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E7" w:rsidRPr="008D47C9" w:rsidRDefault="00C54B09" w:rsidP="008D47C9">
      <w:pPr>
        <w:rPr>
          <w:rFonts w:ascii="黑体" w:eastAsia="黑体" w:hAnsi="黑体" w:cs="Times New Roman"/>
          <w:color w:val="000000"/>
          <w:sz w:val="32"/>
          <w:szCs w:val="32"/>
        </w:rPr>
      </w:pPr>
      <w:bookmarkStart w:id="0" w:name="_GoBack"/>
      <w:bookmarkEnd w:id="0"/>
      <w:r w:rsidRPr="008D47C9">
        <w:rPr>
          <w:rFonts w:ascii="黑体" w:eastAsia="黑体" w:hAnsi="黑体" w:cs="Times New Roman"/>
          <w:color w:val="000000"/>
          <w:sz w:val="32"/>
          <w:szCs w:val="32"/>
        </w:rPr>
        <w:t>附件</w:t>
      </w:r>
    </w:p>
    <w:p w:rsidR="006923E7" w:rsidRPr="00E242D5" w:rsidRDefault="00C54B09">
      <w:pPr>
        <w:ind w:firstLine="420"/>
        <w:jc w:val="center"/>
        <w:rPr>
          <w:rFonts w:ascii="方正小标宋简体" w:eastAsia="方正小标宋简体" w:hAnsi="Times New Roman" w:cs="Times New Roman"/>
          <w:bCs/>
          <w:color w:val="000000"/>
          <w:sz w:val="32"/>
          <w:szCs w:val="32"/>
        </w:rPr>
      </w:pPr>
      <w:r w:rsidRPr="00E242D5"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32"/>
        </w:rPr>
        <w:t>深圳城市处理中心各系统受影响的参与者名单</w:t>
      </w:r>
    </w:p>
    <w:tbl>
      <w:tblPr>
        <w:tblStyle w:val="a5"/>
        <w:tblpPr w:leftFromText="180" w:rightFromText="180" w:vertAnchor="text" w:horzAnchor="page" w:tblpXSpec="center" w:tblpY="624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914"/>
        <w:gridCol w:w="4508"/>
        <w:gridCol w:w="2758"/>
      </w:tblGrid>
      <w:tr w:rsidR="006923E7" w:rsidRPr="008D47C9" w:rsidTr="00C74DAA">
        <w:trPr>
          <w:trHeight w:hRule="exact" w:val="482"/>
        </w:trPr>
        <w:tc>
          <w:tcPr>
            <w:tcW w:w="1914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系统</w:t>
            </w: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参与者名称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行号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 w:val="restart"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小额支付</w:t>
            </w:r>
          </w:p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系统</w:t>
            </w: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平安银行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307584007998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招商银行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308584000013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深圳农村商业银行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402584009991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深圳前海微众银行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323584000888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大新银行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513584000007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中信银行国际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514584000002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永隆银行深圳分行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512584050103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大众银行深圳分行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508584000017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系统</w:t>
            </w: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参与者名称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行号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 w:val="restart"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网上支付跨行清算系统</w:t>
            </w:r>
          </w:p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平安银行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307584007998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招商银行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308584000013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深圳农村商业银行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402584009991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深圳前海微众银行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323584000888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tcBorders>
              <w:bottom w:val="single" w:sz="4" w:space="0" w:color="auto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系统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参与者名称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虚拟票交交换所行号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 w:val="restart"/>
            <w:tcBorders>
              <w:top w:val="single" w:sz="4" w:space="0" w:color="000000" w:themeColor="text1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C74DAA" w:rsidRPr="008D47C9" w:rsidRDefault="00C74DAA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全国支票影像交换系统</w:t>
            </w:r>
          </w:p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中国工商银行深圳市分行</w:t>
            </w:r>
          </w:p>
        </w:tc>
        <w:tc>
          <w:tcPr>
            <w:tcW w:w="2758" w:type="dxa"/>
            <w:tcBorders>
              <w:left w:val="single" w:sz="6" w:space="0" w:color="auto"/>
              <w:bottom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999584010208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/>
            <w:tcBorders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中国农业银行深圳市分行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999584010304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/>
            <w:tcBorders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中国建设银行深圳市分行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999584010503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/>
            <w:tcBorders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交通银行深圳分行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999584030108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/>
            <w:tcBorders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招商银行深圳分行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999584030809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/>
            <w:tcBorders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深圳农村商业银行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999584040200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/>
            <w:tcBorders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华夏银行深圳分行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999584030403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/>
            <w:tcBorders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lef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中国民生银行深圳分行</w:t>
            </w:r>
          </w:p>
        </w:tc>
        <w:tc>
          <w:tcPr>
            <w:tcW w:w="2758" w:type="dxa"/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999584030500</w:t>
            </w:r>
          </w:p>
        </w:tc>
      </w:tr>
      <w:tr w:rsidR="003949FF" w:rsidRPr="008D47C9" w:rsidTr="00C74DAA">
        <w:trPr>
          <w:cantSplit/>
          <w:trHeight w:hRule="exact" w:val="482"/>
        </w:trPr>
        <w:tc>
          <w:tcPr>
            <w:tcW w:w="1914" w:type="dxa"/>
            <w:vMerge/>
            <w:tcBorders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left w:val="single" w:sz="6" w:space="0" w:color="auto"/>
              <w:bottom w:val="single" w:sz="4" w:space="0" w:color="000000" w:themeColor="text1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上海浦东发展银行深圳分行</w:t>
            </w:r>
          </w:p>
        </w:tc>
        <w:tc>
          <w:tcPr>
            <w:tcW w:w="2758" w:type="dxa"/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999584031004</w:t>
            </w:r>
          </w:p>
        </w:tc>
      </w:tr>
      <w:tr w:rsidR="003949FF" w:rsidRPr="008D47C9" w:rsidTr="00C74DAA">
        <w:trPr>
          <w:trHeight w:hRule="exact" w:val="482"/>
        </w:trPr>
        <w:tc>
          <w:tcPr>
            <w:tcW w:w="1914" w:type="dxa"/>
            <w:vMerge/>
            <w:tcBorders>
              <w:bottom w:val="single" w:sz="4" w:space="0" w:color="000000" w:themeColor="text1"/>
              <w:righ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6" w:space="0" w:color="auto"/>
            </w:tcBorders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中信银行深圳分行</w:t>
            </w:r>
          </w:p>
        </w:tc>
        <w:tc>
          <w:tcPr>
            <w:tcW w:w="2758" w:type="dxa"/>
          </w:tcPr>
          <w:p w:rsidR="003949FF" w:rsidRPr="008D47C9" w:rsidRDefault="003949FF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999584030204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left w:val="single" w:sz="4" w:space="0" w:color="000000" w:themeColor="text1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中国光大银行深圳分行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999584030307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left w:val="single" w:sz="4" w:space="0" w:color="000000" w:themeColor="text1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广发银行深圳分行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999584030606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  <w:tcBorders>
              <w:left w:val="single" w:sz="4" w:space="0" w:color="000000" w:themeColor="text1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兴业银行深圳分行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999584030905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系统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参与者名称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接入点代码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 w:val="restart"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电子商业汇票系统</w:t>
            </w:r>
          </w:p>
          <w:p w:rsidR="003479A7" w:rsidRPr="008D47C9" w:rsidRDefault="003479A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479A7" w:rsidRPr="008D47C9" w:rsidRDefault="003479A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479A7" w:rsidRPr="008D47C9" w:rsidRDefault="003479A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479A7" w:rsidRPr="008D47C9" w:rsidRDefault="003479A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479A7" w:rsidRPr="008D47C9" w:rsidRDefault="003479A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  <w:p w:rsidR="003479A7" w:rsidRPr="008D47C9" w:rsidRDefault="003479A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平安银行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3075840001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招商银行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3085840001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华侨永亨银行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5105840001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华商银行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7855840001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永隆银行深圳分行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5125840001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深圳能源财务有限公司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9075840001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中广核财务有限责任公司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9075840002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中兴通讯集团财务有限公司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9075840003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中集集团财务有限公司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9075840004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深圳市有色金属财务有限公司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9075840005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创维集团财务有限公司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9075840006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深圳华强集团财务有限公司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9075840007</w:t>
            </w:r>
          </w:p>
        </w:tc>
      </w:tr>
      <w:tr w:rsidR="006923E7" w:rsidRPr="008D47C9" w:rsidTr="00C74DAA">
        <w:trPr>
          <w:trHeight w:hRule="exact" w:val="482"/>
        </w:trPr>
        <w:tc>
          <w:tcPr>
            <w:tcW w:w="1914" w:type="dxa"/>
            <w:vMerge/>
          </w:tcPr>
          <w:p w:rsidR="006923E7" w:rsidRPr="008D47C9" w:rsidRDefault="006923E7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中开财务有限公司</w:t>
            </w:r>
          </w:p>
        </w:tc>
        <w:tc>
          <w:tcPr>
            <w:tcW w:w="2758" w:type="dxa"/>
          </w:tcPr>
          <w:p w:rsidR="006923E7" w:rsidRPr="008D47C9" w:rsidRDefault="00C54B09" w:rsidP="003949F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8D47C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9075840008</w:t>
            </w:r>
          </w:p>
        </w:tc>
      </w:tr>
    </w:tbl>
    <w:p w:rsidR="006923E7" w:rsidRPr="008D47C9" w:rsidRDefault="006923E7">
      <w:pPr>
        <w:ind w:firstLine="42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6923E7" w:rsidRPr="008D47C9" w:rsidRDefault="006923E7">
      <w:pPr>
        <w:ind w:firstLine="420"/>
        <w:jc w:val="center"/>
        <w:rPr>
          <w:rFonts w:ascii="Times New Roman" w:hAnsi="Times New Roman" w:cs="Times New Roman"/>
        </w:rPr>
      </w:pPr>
    </w:p>
    <w:sectPr w:rsidR="006923E7" w:rsidRPr="008D47C9" w:rsidSect="008D47C9">
      <w:pgSz w:w="11906" w:h="16838" w:code="9"/>
      <w:pgMar w:top="2098" w:right="1474" w:bottom="1985" w:left="1588" w:header="851" w:footer="992" w:gutter="0"/>
      <w:cols w:space="425"/>
      <w:docGrid w:type="linesAndChars" w:linePitch="579" w:charSpace="-2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93" w:rsidRDefault="00FF1193" w:rsidP="00C54B09">
      <w:r>
        <w:separator/>
      </w:r>
    </w:p>
  </w:endnote>
  <w:endnote w:type="continuationSeparator" w:id="0">
    <w:p w:rsidR="00FF1193" w:rsidRDefault="00FF1193" w:rsidP="00C5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93" w:rsidRDefault="00FF1193" w:rsidP="00C54B09">
      <w:r>
        <w:separator/>
      </w:r>
    </w:p>
  </w:footnote>
  <w:footnote w:type="continuationSeparator" w:id="0">
    <w:p w:rsidR="00FF1193" w:rsidRDefault="00FF1193" w:rsidP="00C54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evenAndOddHeaders/>
  <w:drawingGridHorizontalSpacing w:val="19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8"/>
    <w:rsid w:val="00046D90"/>
    <w:rsid w:val="000C45AC"/>
    <w:rsid w:val="003479A7"/>
    <w:rsid w:val="003949FF"/>
    <w:rsid w:val="003A44DD"/>
    <w:rsid w:val="003F7728"/>
    <w:rsid w:val="00450300"/>
    <w:rsid w:val="00500832"/>
    <w:rsid w:val="00523073"/>
    <w:rsid w:val="0064336B"/>
    <w:rsid w:val="006923E7"/>
    <w:rsid w:val="006C71EB"/>
    <w:rsid w:val="006D3EEA"/>
    <w:rsid w:val="0075086D"/>
    <w:rsid w:val="007D069E"/>
    <w:rsid w:val="00874A57"/>
    <w:rsid w:val="008D47C9"/>
    <w:rsid w:val="008E6D65"/>
    <w:rsid w:val="00905572"/>
    <w:rsid w:val="00B55034"/>
    <w:rsid w:val="00BE12D3"/>
    <w:rsid w:val="00C07F98"/>
    <w:rsid w:val="00C309FB"/>
    <w:rsid w:val="00C54B09"/>
    <w:rsid w:val="00C74DAA"/>
    <w:rsid w:val="00D1301D"/>
    <w:rsid w:val="00D877B1"/>
    <w:rsid w:val="00E242D5"/>
    <w:rsid w:val="00EF18D7"/>
    <w:rsid w:val="00FA78D2"/>
    <w:rsid w:val="00FF1193"/>
    <w:rsid w:val="0C186F74"/>
    <w:rsid w:val="3DF808EA"/>
    <w:rsid w:val="48EC51C1"/>
    <w:rsid w:val="56AB19E4"/>
    <w:rsid w:val="75880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AB2844-8212-483F-A287-1445EA0F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92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2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923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923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923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71534-D153-4F7F-AA90-CEC565FA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Centerm</dc:creator>
  <cp:lastModifiedBy>李腾飞</cp:lastModifiedBy>
  <cp:revision>2</cp:revision>
  <dcterms:created xsi:type="dcterms:W3CDTF">2017-05-15T05:07:00Z</dcterms:created>
  <dcterms:modified xsi:type="dcterms:W3CDTF">2017-05-15T05:07:00Z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